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5062" w:rsidRPr="00B05062" w:rsidRDefault="00B05062" w:rsidP="00B05062">
      <w:pPr>
        <w:spacing w:after="200" w:line="276" w:lineRule="auto"/>
        <w:jc w:val="center"/>
        <w:rPr>
          <w:rStyle w:val="10"/>
        </w:rPr>
      </w:pPr>
      <w:r w:rsidRPr="00B05062">
        <w:rPr>
          <w:rStyle w:val="10"/>
        </w:rPr>
        <w:t xml:space="preserve">Набор данных </w:t>
      </w:r>
      <w:r>
        <w:rPr>
          <w:rStyle w:val="10"/>
        </w:rPr>
        <w:t xml:space="preserve">№ </w:t>
      </w:r>
      <w:r w:rsidRPr="00B05062">
        <w:rPr>
          <w:rStyle w:val="10"/>
        </w:rPr>
        <w:t>1</w:t>
      </w:r>
    </w:p>
    <w:p w:rsidR="00B05062" w:rsidRPr="00B05062" w:rsidRDefault="00B05062" w:rsidP="00B05062">
      <w:pPr>
        <w:ind w:hanging="851"/>
        <w:jc w:val="center"/>
      </w:pPr>
      <w:r>
        <w:rPr>
          <w:noProof/>
          <w:lang w:eastAsia="ru-RU"/>
        </w:rPr>
        <w:drawing>
          <wp:inline distT="0" distB="0" distL="0" distR="0">
            <wp:extent cx="5690880" cy="4482136"/>
            <wp:effectExtent l="0" t="0" r="5080" b="0"/>
            <wp:docPr id="338" name="Рисунок 338" descr="C:\Users\Admin\Desktop\дейкстра\IMG_20150218_0001 (2)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Admin\Desktop\дейкстра\IMG_20150218_0001 (2).ti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328" cy="4488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062" w:rsidRDefault="00B05062" w:rsidP="00B05062">
      <w:pPr>
        <w:ind w:hanging="851"/>
        <w:jc w:val="center"/>
        <w:rPr>
          <w:b/>
          <w:sz w:val="20"/>
          <w:szCs w:val="20"/>
        </w:rPr>
      </w:pPr>
      <w:r w:rsidRPr="004619CD">
        <w:rPr>
          <w:b/>
          <w:sz w:val="20"/>
          <w:szCs w:val="20"/>
        </w:rPr>
        <w:t>Ф</w:t>
      </w:r>
      <w:r w:rsidRPr="008F06B3">
        <w:rPr>
          <w:b/>
          <w:sz w:val="20"/>
          <w:szCs w:val="20"/>
        </w:rPr>
        <w:t>рагмент топографической к</w:t>
      </w:r>
      <w:r>
        <w:rPr>
          <w:b/>
          <w:sz w:val="20"/>
          <w:szCs w:val="20"/>
        </w:rPr>
        <w:t>арты «К</w:t>
      </w:r>
      <w:r w:rsidRPr="008F06B3">
        <w:rPr>
          <w:b/>
          <w:sz w:val="20"/>
          <w:szCs w:val="20"/>
        </w:rPr>
        <w:t>аинды»</w:t>
      </w:r>
    </w:p>
    <w:p w:rsidR="00B05062" w:rsidRDefault="00B05062" w:rsidP="00B05062">
      <w:pPr>
        <w:pStyle w:val="a4"/>
        <w:tabs>
          <w:tab w:val="left" w:pos="0"/>
        </w:tabs>
        <w:ind w:left="0"/>
        <w:jc w:val="center"/>
      </w:pPr>
      <w:r w:rsidRPr="00C35E05">
        <w:rPr>
          <w:noProof/>
          <w:lang w:eastAsia="ru-RU"/>
        </w:rPr>
        <w:drawing>
          <wp:inline distT="0" distB="0" distL="0" distR="0" wp14:anchorId="1C2E7B04" wp14:editId="3E321A20">
            <wp:extent cx="4711276" cy="3444631"/>
            <wp:effectExtent l="19050" t="0" r="0" b="0"/>
            <wp:docPr id="29" name="Рисунок 2" descr="Карта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Карта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276" cy="3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62" w:rsidRPr="00B05062" w:rsidRDefault="00B05062" w:rsidP="00B05062">
      <w:pPr>
        <w:pStyle w:val="a4"/>
        <w:tabs>
          <w:tab w:val="left" w:pos="0"/>
        </w:tabs>
        <w:ind w:left="0"/>
        <w:jc w:val="center"/>
        <w:rPr>
          <w:b/>
          <w:sz w:val="20"/>
          <w:szCs w:val="20"/>
        </w:rPr>
      </w:pPr>
      <w:r w:rsidRPr="00B05062">
        <w:rPr>
          <w:b/>
          <w:sz w:val="20"/>
          <w:szCs w:val="20"/>
        </w:rPr>
        <w:t>Граф дорог, составленный по топографической карте</w:t>
      </w:r>
    </w:p>
    <w:p w:rsidR="00B05062" w:rsidRPr="00B05062" w:rsidRDefault="00B05062" w:rsidP="00B05062">
      <w:pPr>
        <w:ind w:hanging="851"/>
        <w:jc w:val="center"/>
      </w:pPr>
    </w:p>
    <w:p w:rsidR="00B05062" w:rsidRPr="004619CD" w:rsidRDefault="00B05062" w:rsidP="00B05062">
      <w:pPr>
        <w:jc w:val="center"/>
        <w:rPr>
          <w:b/>
          <w:sz w:val="20"/>
          <w:szCs w:val="20"/>
        </w:rPr>
      </w:pPr>
      <w:r w:rsidRPr="004619CD">
        <w:rPr>
          <w:b/>
          <w:sz w:val="20"/>
          <w:szCs w:val="20"/>
        </w:rPr>
        <w:t>Р</w:t>
      </w:r>
      <w:r w:rsidRPr="004619CD">
        <w:rPr>
          <w:b/>
          <w:sz w:val="20"/>
          <w:szCs w:val="20"/>
        </w:rPr>
        <w:t>езультаты тестирования программы по измеренным расстояниям между всеми населенными пунктами на топографической карте</w:t>
      </w:r>
    </w:p>
    <w:tbl>
      <w:tblPr>
        <w:tblW w:w="8531" w:type="dxa"/>
        <w:tblInd w:w="98" w:type="dxa"/>
        <w:tblLook w:val="04A0" w:firstRow="1" w:lastRow="0" w:firstColumn="1" w:lastColumn="0" w:noHBand="0" w:noVBand="1"/>
      </w:tblPr>
      <w:tblGrid>
        <w:gridCol w:w="1451"/>
        <w:gridCol w:w="1451"/>
        <w:gridCol w:w="1119"/>
        <w:gridCol w:w="1451"/>
        <w:gridCol w:w="935"/>
        <w:gridCol w:w="2124"/>
      </w:tblGrid>
      <w:tr w:rsidR="00B05062" w:rsidRPr="000922A5" w:rsidTr="002C1E84">
        <w:trPr>
          <w:trHeight w:val="271"/>
        </w:trPr>
        <w:tc>
          <w:tcPr>
            <w:tcW w:w="145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Нач. пункт</w:t>
            </w:r>
          </w:p>
        </w:tc>
        <w:tc>
          <w:tcPr>
            <w:tcW w:w="14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Кон. пункт</w:t>
            </w:r>
          </w:p>
        </w:tc>
        <w:tc>
          <w:tcPr>
            <w:tcW w:w="1119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Расст., м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1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Галлакор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Бигаш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4620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3059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Исх. пункт</w:t>
            </w:r>
          </w:p>
        </w:tc>
      </w:tr>
      <w:tr w:rsidR="00B05062" w:rsidRPr="000922A5" w:rsidTr="002C1E84">
        <w:trPr>
          <w:trHeight w:val="303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Галлакор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Уз.0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2250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3059" w:type="dxa"/>
            <w:gridSpan w:val="2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Галлакор</w:t>
            </w:r>
          </w:p>
        </w:tc>
      </w:tr>
      <w:tr w:rsidR="00B05062" w:rsidRPr="000922A5" w:rsidTr="002C1E84">
        <w:trPr>
          <w:trHeight w:val="332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Хажаргун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800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1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0922A5" w:rsidTr="002C1E84">
        <w:trPr>
          <w:trHeight w:val="303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lastRenderedPageBreak/>
              <w:t>Уз.0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Алгаколь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650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1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0922A5" w:rsidTr="002C1E84">
        <w:trPr>
          <w:trHeight w:val="303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Галлакор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Ходжаулькан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5040</w:t>
            </w:r>
          </w:p>
        </w:tc>
        <w:tc>
          <w:tcPr>
            <w:tcW w:w="14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Пункт</w:t>
            </w:r>
          </w:p>
        </w:tc>
        <w:tc>
          <w:tcPr>
            <w:tcW w:w="93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Расст.</w:t>
            </w:r>
          </w:p>
        </w:tc>
        <w:tc>
          <w:tcPr>
            <w:tcW w:w="212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Путь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Галлакор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Уз.1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4235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Алгаколь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2900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Уз.0 - Алг.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Уз.1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Аширхилват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770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Аширхилват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Уз.1 - Аши.</w:t>
            </w:r>
          </w:p>
        </w:tc>
      </w:tr>
      <w:tr w:rsidR="00B05062" w:rsidRPr="000922A5" w:rsidTr="002C1E84">
        <w:trPr>
          <w:trHeight w:val="577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Бигаш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Кайнар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2520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Белек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7850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Ход. - Ляй. - Бел.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Бигаш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Уз.6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2200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Бигаш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4620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Биг.</w:t>
            </w:r>
          </w:p>
        </w:tc>
      </w:tr>
      <w:tr w:rsidR="00B05062" w:rsidRPr="000922A5" w:rsidTr="002C1E84">
        <w:trPr>
          <w:trHeight w:val="678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Уз.6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Уз.2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220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Гаудак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7370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Биг. - Уз.6 - Уз.2 - Гау.</w:t>
            </w:r>
          </w:p>
        </w:tc>
      </w:tr>
      <w:tr w:rsidR="00B05062" w:rsidRPr="000922A5" w:rsidTr="002C1E84">
        <w:trPr>
          <w:trHeight w:val="303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Уз.2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Гаудак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330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Кайнар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7140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Биг. - Кай.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Бигаш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Уз.3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2530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Кызылэмбек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7975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Биг. - Уз.3 - Кыз.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Уз.2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Кызылэмбек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1265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Ляйлякан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6090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Ход. - Ляй.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Уз.3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Кызылэмбек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825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П.1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7325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Ход. - Ляй. - П.1</w:t>
            </w:r>
          </w:p>
        </w:tc>
      </w:tr>
      <w:tr w:rsidR="00B05062" w:rsidRPr="000922A5" w:rsidTr="002C1E84">
        <w:trPr>
          <w:trHeight w:val="577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Кайнар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Уз.4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1265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Сагисала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9315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Биг. - Кай. - Уз.4 - Саг.</w:t>
            </w:r>
          </w:p>
        </w:tc>
      </w:tr>
      <w:tr w:rsidR="00B05062" w:rsidRPr="000922A5" w:rsidTr="002C1E84">
        <w:trPr>
          <w:trHeight w:val="577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Уз.4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Сагисала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910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Тогускен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12195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Ход. - Ляй. - П.1 - Уз.9 - Чар. - Тог.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Уз.4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Уз.6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2440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Уз.0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2250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Уз.0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Ходжаулькан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Уз.7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445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Уз.1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4235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Уз.1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Уз.7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Уз.3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2475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Уз.2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7040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Биг. - Уз.6 - Уз.2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Уз.7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Уз.8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3575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Уз.3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7150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Биг. - Уз.3</w:t>
            </w:r>
          </w:p>
        </w:tc>
      </w:tr>
      <w:tr w:rsidR="00B05062" w:rsidRPr="000922A5" w:rsidTr="002C1E84">
        <w:trPr>
          <w:trHeight w:val="303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Уз.8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Уз.3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2530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Уз.4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8405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Биг. - Кай. - Уз.4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Ходжаулькан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Ляйлякан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1050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Уз.5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5555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Уз.1 - Уз.5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Ляйлякан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П.1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1235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Уз.6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6820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Биг. - Уз.6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Уз.8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Уз.9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2415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Уз.7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5485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Ход. - Уз.7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Уз.9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Чаршангу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900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Уз.8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9060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Ход. - Уз.7 - Уз.8</w:t>
            </w:r>
          </w:p>
        </w:tc>
      </w:tr>
      <w:tr w:rsidR="00B05062" w:rsidRPr="000922A5" w:rsidTr="002C1E84">
        <w:trPr>
          <w:trHeight w:val="577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Чаршангу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Тогускен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Уз.9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10895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Ход. - Ляй. - П.1 - Уз.9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П.1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Уз.9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3570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Хажаргун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3050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Уз.0 - Хаж.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Ляйлякан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Белек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1760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Ходжаулькан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5040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Ход.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Белек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Хунчи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3280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Хунчи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6930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Уз.1 - Уз.5 - Хун.</w:t>
            </w:r>
          </w:p>
        </w:tc>
      </w:tr>
      <w:tr w:rsidR="00B05062" w:rsidRPr="000922A5" w:rsidTr="002C1E84">
        <w:trPr>
          <w:trHeight w:val="591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Хунчи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Уз.5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1375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Чаршангу</w:t>
            </w:r>
          </w:p>
        </w:tc>
        <w:tc>
          <w:tcPr>
            <w:tcW w:w="9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11795</w:t>
            </w:r>
          </w:p>
        </w:tc>
        <w:tc>
          <w:tcPr>
            <w:tcW w:w="212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Гал. - Ход. - Ляй. - П.1 - Уз.9 - Чар.</w:t>
            </w:r>
          </w:p>
        </w:tc>
      </w:tr>
      <w:tr w:rsidR="00B05062" w:rsidRPr="000922A5" w:rsidTr="002C1E84">
        <w:trPr>
          <w:trHeight w:val="289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Уз.1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1320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1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0922A5" w:rsidTr="002C1E84">
        <w:trPr>
          <w:trHeight w:val="303"/>
        </w:trPr>
        <w:tc>
          <w:tcPr>
            <w:tcW w:w="1451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Уз.5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Аширхилват</w:t>
            </w:r>
          </w:p>
        </w:tc>
        <w:tc>
          <w:tcPr>
            <w:tcW w:w="11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1375</w:t>
            </w:r>
          </w:p>
        </w:tc>
        <w:tc>
          <w:tcPr>
            <w:tcW w:w="14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12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</w:tbl>
    <w:p w:rsidR="00B05062" w:rsidRDefault="00B05062" w:rsidP="00B05062">
      <w:r>
        <w:tab/>
      </w:r>
    </w:p>
    <w:p w:rsidR="00B05062" w:rsidRDefault="00B05062" w:rsidP="00B05062"/>
    <w:p w:rsidR="00B05062" w:rsidRPr="00B05062" w:rsidRDefault="00B05062" w:rsidP="00B05062">
      <w:pPr>
        <w:spacing w:after="200" w:line="276" w:lineRule="auto"/>
        <w:jc w:val="center"/>
        <w:rPr>
          <w:rStyle w:val="10"/>
        </w:rPr>
      </w:pPr>
      <w:r w:rsidRPr="00B05062">
        <w:rPr>
          <w:rStyle w:val="10"/>
        </w:rPr>
        <w:t>Набор данных</w:t>
      </w:r>
      <w:r w:rsidRPr="00B05062">
        <w:rPr>
          <w:rStyle w:val="10"/>
        </w:rPr>
        <w:t xml:space="preserve"> № 2</w:t>
      </w:r>
    </w:p>
    <w:p w:rsidR="00B05062" w:rsidRDefault="00B05062" w:rsidP="00B05062">
      <w:pPr>
        <w:jc w:val="center"/>
        <w:rPr>
          <w:b/>
          <w:sz w:val="20"/>
          <w:szCs w:val="20"/>
        </w:rPr>
      </w:pPr>
      <w:r w:rsidRPr="0037755F">
        <w:rPr>
          <w:noProof/>
          <w:lang w:eastAsia="ru-RU"/>
        </w:rPr>
        <w:drawing>
          <wp:inline distT="0" distB="0" distL="0" distR="0" wp14:anchorId="55ED9685" wp14:editId="16B45226">
            <wp:extent cx="3510951" cy="2573052"/>
            <wp:effectExtent l="0" t="0" r="0" b="0"/>
            <wp:docPr id="30" name="Рисунок 3" descr="Ryanai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Ryanair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058" cy="258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62" w:rsidRDefault="00B05062" w:rsidP="00B05062">
      <w:pPr>
        <w:jc w:val="center"/>
        <w:rPr>
          <w:sz w:val="20"/>
          <w:szCs w:val="20"/>
        </w:rPr>
      </w:pPr>
      <w:r w:rsidRPr="00A13103">
        <w:rPr>
          <w:sz w:val="20"/>
          <w:szCs w:val="20"/>
        </w:rPr>
        <w:t>Граф стоимости перелетов между городами Европы</w:t>
      </w:r>
    </w:p>
    <w:p w:rsidR="00B05062" w:rsidRDefault="00B05062" w:rsidP="00B05062">
      <w:pPr>
        <w:jc w:val="center"/>
        <w:rPr>
          <w:b/>
          <w:sz w:val="20"/>
          <w:szCs w:val="20"/>
        </w:rPr>
      </w:pPr>
    </w:p>
    <w:p w:rsidR="00B05062" w:rsidRDefault="00B05062" w:rsidP="00B05062">
      <w:pPr>
        <w:jc w:val="center"/>
        <w:rPr>
          <w:b/>
          <w:sz w:val="20"/>
          <w:szCs w:val="20"/>
        </w:rPr>
      </w:pPr>
      <w:r w:rsidRPr="00065FC3">
        <w:rPr>
          <w:b/>
          <w:sz w:val="20"/>
          <w:szCs w:val="20"/>
        </w:rPr>
        <w:t>РЕЗУЛЬТАТЫ ТЕСТИРОВАНИЯ ПРОГРАММЫ ПО ЦЕНАМ НА АВИАПЕРЕЛЕТЫ В ЕВРОПЕ И РАСШИФРОВКА НАЗВАНИЙ ГОРОДОВ В СООТВЕТСТВИИ С СОКРАЩЕНИЯМИ ИХ АЭРОПОРТОВ</w:t>
      </w:r>
    </w:p>
    <w:p w:rsidR="00B05062" w:rsidRPr="00065FC3" w:rsidRDefault="00B05062" w:rsidP="00B05062">
      <w:pPr>
        <w:jc w:val="center"/>
        <w:rPr>
          <w:b/>
          <w:sz w:val="20"/>
          <w:szCs w:val="20"/>
        </w:rPr>
      </w:pPr>
    </w:p>
    <w:tbl>
      <w:tblPr>
        <w:tblW w:w="8260" w:type="dxa"/>
        <w:tblInd w:w="98" w:type="dxa"/>
        <w:tblLook w:val="04A0" w:firstRow="1" w:lastRow="0" w:firstColumn="1" w:lastColumn="0" w:noHBand="0" w:noVBand="1"/>
      </w:tblPr>
      <w:tblGrid>
        <w:gridCol w:w="960"/>
        <w:gridCol w:w="960"/>
        <w:gridCol w:w="1800"/>
        <w:gridCol w:w="960"/>
        <w:gridCol w:w="960"/>
        <w:gridCol w:w="2620"/>
      </w:tblGrid>
      <w:tr w:rsidR="00B05062" w:rsidRPr="00135FC8" w:rsidTr="002C1E84">
        <w:trPr>
          <w:trHeight w:val="315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Нач. п.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Кон. п.</w:t>
            </w:r>
          </w:p>
        </w:tc>
        <w:tc>
          <w:tcPr>
            <w:tcW w:w="180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Цена перелета, €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lastRenderedPageBreak/>
              <w:t>LPP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18,35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Нач. п.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BGY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34,67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TLL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37,73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TLL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LTN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62,21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TLL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BGY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59,15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Пункт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Цена, €</w:t>
            </w:r>
          </w:p>
        </w:tc>
        <w:tc>
          <w:tcPr>
            <w:tcW w:w="262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eastAsia="ru-RU"/>
              </w:rPr>
              <w:t>Путь</w:t>
            </w: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RIX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LTN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45,89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BGY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34,67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 - BGY</w:t>
            </w: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RIX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18,35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BZG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52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 - NRN - BZG</w:t>
            </w: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RIX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BGY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48,95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LTN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28,54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 - NRN - LTN</w:t>
            </w: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BGY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19,99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18,35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 - NRN</w:t>
            </w: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BGY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LTN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48,95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NYO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47,5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 - NRN - LTN - NYO</w:t>
            </w: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BGY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OPO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27,53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OPO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38,74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 - NRN - OPO</w:t>
            </w: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BGY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VLC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34,67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RIX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36,7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 - NRN - RIX</w:t>
            </w: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VLC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LTN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46,91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TLL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56,08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 - NRN - TLL</w:t>
            </w:r>
          </w:p>
        </w:tc>
      </w:tr>
      <w:tr w:rsidR="00B05062" w:rsidRPr="00135FC8" w:rsidTr="002C1E84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VLC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46,91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VLC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65,26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LPP - NRN - VLC</w:t>
            </w: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OPO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20,39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OPO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LTN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46,91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LTN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10,19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NYO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29,57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NRN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BZG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33,65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BZG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LTN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58,04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  <w:tr w:rsidR="00B05062" w:rsidRPr="00135FC8" w:rsidTr="002C1E84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NYO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LTN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065FC3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18,96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B05062" w:rsidRPr="00065FC3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</w:tr>
    </w:tbl>
    <w:p w:rsidR="00B05062" w:rsidRDefault="00B05062" w:rsidP="00B05062"/>
    <w:p w:rsidR="00B05062" w:rsidRDefault="00B05062" w:rsidP="00B05062">
      <w:pPr>
        <w:rPr>
          <w:sz w:val="20"/>
          <w:szCs w:val="20"/>
        </w:rPr>
      </w:pPr>
    </w:p>
    <w:p w:rsidR="00B05062" w:rsidRPr="00B05062" w:rsidRDefault="00B05062" w:rsidP="00B05062">
      <w:pPr>
        <w:rPr>
          <w:sz w:val="20"/>
          <w:szCs w:val="20"/>
        </w:rPr>
      </w:pPr>
      <w:r w:rsidRPr="00B05062">
        <w:rPr>
          <w:sz w:val="20"/>
          <w:szCs w:val="20"/>
        </w:rPr>
        <w:t>Расшифровка кодов аэропортов: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LTN</w:t>
      </w:r>
      <w:r w:rsidRPr="00B05062">
        <w:rPr>
          <w:sz w:val="20"/>
          <w:szCs w:val="20"/>
        </w:rPr>
        <w:t xml:space="preserve"> – Лондон Лутон</w:t>
      </w:r>
      <w:r w:rsidRPr="00B05062">
        <w:rPr>
          <w:sz w:val="20"/>
          <w:szCs w:val="20"/>
          <w:lang w:val="en-US"/>
        </w:rPr>
        <w:t>;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NYO</w:t>
      </w:r>
      <w:r w:rsidRPr="00B05062">
        <w:rPr>
          <w:sz w:val="20"/>
          <w:szCs w:val="20"/>
        </w:rPr>
        <w:t xml:space="preserve"> – Стокгольм Скавста;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LPP</w:t>
      </w:r>
      <w:r w:rsidRPr="00B05062">
        <w:rPr>
          <w:sz w:val="20"/>
          <w:szCs w:val="20"/>
        </w:rPr>
        <w:t xml:space="preserve"> – Лаппеенранта;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TLL</w:t>
      </w:r>
      <w:r w:rsidRPr="00B05062">
        <w:rPr>
          <w:sz w:val="20"/>
          <w:szCs w:val="20"/>
        </w:rPr>
        <w:t xml:space="preserve"> – Таллинн;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BZG</w:t>
      </w:r>
      <w:r w:rsidRPr="00B05062">
        <w:rPr>
          <w:sz w:val="20"/>
          <w:szCs w:val="20"/>
        </w:rPr>
        <w:t xml:space="preserve"> – Быдгощ;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NRN</w:t>
      </w:r>
      <w:r w:rsidRPr="00B05062">
        <w:rPr>
          <w:sz w:val="20"/>
          <w:szCs w:val="20"/>
        </w:rPr>
        <w:t xml:space="preserve"> – Дюссельдорф Веце;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BGY</w:t>
      </w:r>
      <w:r w:rsidRPr="00B05062">
        <w:rPr>
          <w:sz w:val="20"/>
          <w:szCs w:val="20"/>
        </w:rPr>
        <w:t xml:space="preserve"> – Милан Бергамо;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RIX</w:t>
      </w:r>
      <w:r w:rsidRPr="00B05062">
        <w:rPr>
          <w:sz w:val="20"/>
          <w:szCs w:val="20"/>
        </w:rPr>
        <w:t xml:space="preserve"> – Рига;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OPO</w:t>
      </w:r>
      <w:r w:rsidRPr="00B05062">
        <w:rPr>
          <w:sz w:val="20"/>
          <w:szCs w:val="20"/>
        </w:rPr>
        <w:t xml:space="preserve"> – Порто;</w:t>
      </w:r>
    </w:p>
    <w:p w:rsidR="00B05062" w:rsidRPr="00B05062" w:rsidRDefault="00B05062" w:rsidP="00B05062">
      <w:pPr>
        <w:pStyle w:val="a4"/>
        <w:numPr>
          <w:ilvl w:val="0"/>
          <w:numId w:val="15"/>
        </w:numPr>
        <w:rPr>
          <w:sz w:val="20"/>
          <w:szCs w:val="20"/>
        </w:rPr>
      </w:pPr>
      <w:r w:rsidRPr="00B05062">
        <w:rPr>
          <w:sz w:val="20"/>
          <w:szCs w:val="20"/>
          <w:lang w:val="en-US"/>
        </w:rPr>
        <w:t>VLC</w:t>
      </w:r>
      <w:r w:rsidRPr="00B05062">
        <w:rPr>
          <w:sz w:val="20"/>
          <w:szCs w:val="20"/>
        </w:rPr>
        <w:t xml:space="preserve"> – Валенсия.</w:t>
      </w:r>
    </w:p>
    <w:p w:rsidR="00B05062" w:rsidRDefault="00B05062" w:rsidP="00B05062">
      <w:pPr>
        <w:spacing w:after="200" w:line="276" w:lineRule="auto"/>
        <w:jc w:val="left"/>
      </w:pPr>
      <w:r>
        <w:br w:type="page"/>
      </w:r>
    </w:p>
    <w:p w:rsidR="00B05062" w:rsidRPr="00B05062" w:rsidRDefault="00B05062" w:rsidP="00B05062">
      <w:pPr>
        <w:spacing w:after="200" w:line="276" w:lineRule="auto"/>
        <w:jc w:val="center"/>
        <w:rPr>
          <w:rStyle w:val="10"/>
          <w:lang w:val="en-US"/>
        </w:rPr>
      </w:pPr>
      <w:r w:rsidRPr="00B05062">
        <w:rPr>
          <w:rStyle w:val="10"/>
        </w:rPr>
        <w:lastRenderedPageBreak/>
        <w:t>Набор данных</w:t>
      </w:r>
      <w:r w:rsidRPr="00B05062">
        <w:rPr>
          <w:rStyle w:val="10"/>
          <w:lang w:val="en-US"/>
        </w:rPr>
        <w:t xml:space="preserve"> 3</w:t>
      </w:r>
    </w:p>
    <w:p w:rsidR="00B05062" w:rsidRDefault="00B05062" w:rsidP="00B05062">
      <w:pPr>
        <w:spacing w:after="200" w:line="276" w:lineRule="auto"/>
        <w:jc w:val="center"/>
        <w:rPr>
          <w:noProof/>
          <w:lang w:eastAsia="ru-RU"/>
        </w:rPr>
      </w:pPr>
    </w:p>
    <w:p w:rsidR="00B05062" w:rsidRDefault="00B05062" w:rsidP="00B05062">
      <w:pPr>
        <w:spacing w:after="200" w:line="276" w:lineRule="auto"/>
        <w:jc w:val="center"/>
        <w:rPr>
          <w:rStyle w:val="10"/>
          <w:sz w:val="20"/>
          <w:szCs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04C8C1A7" wp14:editId="24B9E622">
            <wp:extent cx="4521052" cy="4973108"/>
            <wp:effectExtent l="19050" t="0" r="0" b="0"/>
            <wp:docPr id="2" name="Рисунок 0" descr="metro_spb_2013-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tro_spb_2013-big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356" cy="49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62" w:rsidRDefault="00B05062" w:rsidP="00B05062">
      <w:pPr>
        <w:spacing w:after="200" w:line="276" w:lineRule="auto"/>
        <w:jc w:val="center"/>
        <w:rPr>
          <w:sz w:val="20"/>
          <w:szCs w:val="20"/>
        </w:rPr>
      </w:pPr>
      <w:r w:rsidRPr="005041F5">
        <w:rPr>
          <w:sz w:val="20"/>
          <w:szCs w:val="20"/>
        </w:rPr>
        <w:t>Граф метрополитена г. Санкт-Петербурга</w:t>
      </w:r>
    </w:p>
    <w:p w:rsidR="00B05062" w:rsidRPr="00B05062" w:rsidRDefault="00B05062" w:rsidP="00B05062">
      <w:pPr>
        <w:spacing w:after="200" w:line="276" w:lineRule="auto"/>
        <w:jc w:val="center"/>
        <w:rPr>
          <w:rStyle w:val="10"/>
          <w:sz w:val="20"/>
          <w:szCs w:val="20"/>
          <w:lang w:val="en-US"/>
        </w:rPr>
      </w:pPr>
    </w:p>
    <w:p w:rsidR="00B05062" w:rsidRPr="00065FC3" w:rsidRDefault="00B05062" w:rsidP="00B05062">
      <w:pPr>
        <w:jc w:val="center"/>
        <w:rPr>
          <w:b/>
          <w:sz w:val="20"/>
          <w:szCs w:val="20"/>
        </w:rPr>
      </w:pPr>
      <w:r w:rsidRPr="00065FC3">
        <w:rPr>
          <w:b/>
          <w:sz w:val="20"/>
          <w:szCs w:val="20"/>
        </w:rPr>
        <w:t xml:space="preserve">РЕЗУЛЬТАТЫ ТЕСТИРОВАНИЯ ПРОГРАММЫ ПО </w:t>
      </w:r>
      <w:r>
        <w:rPr>
          <w:b/>
          <w:sz w:val="20"/>
          <w:szCs w:val="20"/>
        </w:rPr>
        <w:t xml:space="preserve">ГРАФУ МЕТРОПОЛИТЕНА Г. </w:t>
      </w:r>
      <w:r>
        <w:rPr>
          <w:b/>
          <w:sz w:val="20"/>
          <w:szCs w:val="20"/>
          <w:lang w:val="en-US"/>
        </w:rPr>
        <w:t> </w:t>
      </w:r>
      <w:r>
        <w:rPr>
          <w:b/>
          <w:sz w:val="20"/>
          <w:szCs w:val="20"/>
        </w:rPr>
        <w:t>САНКТ</w:t>
      </w:r>
      <w:r>
        <w:rPr>
          <w:b/>
          <w:sz w:val="20"/>
          <w:szCs w:val="20"/>
        </w:rPr>
        <w:noBreakHyphen/>
      </w:r>
      <w:r>
        <w:rPr>
          <w:b/>
          <w:sz w:val="20"/>
          <w:szCs w:val="20"/>
        </w:rPr>
        <w:t>ПЕТЕРБУРГА</w:t>
      </w:r>
    </w:p>
    <w:tbl>
      <w:tblPr>
        <w:tblW w:w="8652" w:type="dxa"/>
        <w:tblInd w:w="103" w:type="dxa"/>
        <w:tblLook w:val="04A0" w:firstRow="1" w:lastRow="0" w:firstColumn="1" w:lastColumn="0" w:noHBand="0" w:noVBand="1"/>
      </w:tblPr>
      <w:tblGrid>
        <w:gridCol w:w="3700"/>
        <w:gridCol w:w="3500"/>
        <w:gridCol w:w="1452"/>
      </w:tblGrid>
      <w:tr w:rsidR="00B05062" w:rsidRPr="00B13BFE" w:rsidTr="002C1E84">
        <w:trPr>
          <w:trHeight w:val="300"/>
        </w:trPr>
        <w:tc>
          <w:tcPr>
            <w:tcW w:w="3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b/>
                <w:color w:val="000000"/>
                <w:sz w:val="22"/>
                <w:lang w:eastAsia="ru-RU"/>
              </w:rPr>
              <w:t>Нач. п.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b/>
                <w:color w:val="000000"/>
                <w:sz w:val="22"/>
                <w:lang w:eastAsia="ru-RU"/>
              </w:rPr>
              <w:t>Кон. п.</w:t>
            </w:r>
          </w:p>
        </w:tc>
        <w:tc>
          <w:tcPr>
            <w:tcW w:w="14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b/>
                <w:color w:val="000000"/>
                <w:sz w:val="22"/>
                <w:lang w:eastAsia="ru-RU"/>
              </w:rPr>
              <w:t>Время, мин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Комендантский проспект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Старая деревня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Старая деревня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Крестовский остров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Крестовский остров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Чкаловская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Чкаловская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Спортивная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Спортивная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Адмиралтейская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Адмиралтейская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Садовая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Садовая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Звенигородская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Звенигородская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Обводный канал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B05062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Обводный канал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Волковская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B05062">
        <w:trPr>
          <w:trHeight w:val="300"/>
        </w:trPr>
        <w:tc>
          <w:tcPr>
            <w:tcW w:w="3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Волковская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Бухарестская</w:t>
            </w:r>
          </w:p>
        </w:tc>
        <w:tc>
          <w:tcPr>
            <w:tcW w:w="14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B05062">
        <w:trPr>
          <w:trHeight w:val="300"/>
        </w:trPr>
        <w:tc>
          <w:tcPr>
            <w:tcW w:w="3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Бухарестская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Международная</w:t>
            </w:r>
          </w:p>
        </w:tc>
        <w:tc>
          <w:tcPr>
            <w:tcW w:w="14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Парнас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Проспект Просвещения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lastRenderedPageBreak/>
              <w:t>Проспект Просвещения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Озерки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Озерки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Удельная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Удельная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Пионерская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Пионерская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Черная речка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Черная речка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Петроградская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Петроградская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Горьковская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Горьковская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Невский проспект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Невский проспект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Сенная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Сенная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Технологический институт-2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Технологический институт-2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Фрунзенская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Фрунзенская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Москвоские ворота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Москвоские ворота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Электросила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Электросила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Парк Победы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Парк Победы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Московская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Московская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Звездная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Звездная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Купчино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Девяткино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Гражданский проспект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Гражданский проспект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Академическая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6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Академическая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Политехническая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Политехническая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Мужества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Мужества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Лесная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Лесная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Ленина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Ленина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Чернышевская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Чернышевская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Восстания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Восстания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Владимирская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Владимирская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Пушкинская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Пушкинская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Технологический институт-1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Технологический институт-1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Балтийская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B05062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Балтийская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Нарвская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B05062">
        <w:trPr>
          <w:trHeight w:val="300"/>
        </w:trPr>
        <w:tc>
          <w:tcPr>
            <w:tcW w:w="3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Нарвская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Кировский завод</w:t>
            </w:r>
          </w:p>
        </w:tc>
        <w:tc>
          <w:tcPr>
            <w:tcW w:w="14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B05062">
        <w:trPr>
          <w:trHeight w:val="300"/>
        </w:trPr>
        <w:tc>
          <w:tcPr>
            <w:tcW w:w="3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Кировский завод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Автово</w:t>
            </w:r>
          </w:p>
        </w:tc>
        <w:tc>
          <w:tcPr>
            <w:tcW w:w="14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Автово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Ленинский проспект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Ленинский проспект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Проспект Ветеранов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Приморская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Василеостровская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Василеостровская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Гостиный двор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Гостиный двор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Маяковская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Маяковская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Александра Невского-1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Александра Невского-1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Елизаровская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Елизаровская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Ломоносовская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Ломоносовская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Пролетарская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Пролетарская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Обухово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Обухово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Рыбацкое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B05062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Спасская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Достоевская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4</w:t>
            </w:r>
          </w:p>
        </w:tc>
      </w:tr>
      <w:tr w:rsidR="00B05062" w:rsidRPr="00B13BFE" w:rsidTr="00B05062">
        <w:trPr>
          <w:trHeight w:val="300"/>
        </w:trPr>
        <w:tc>
          <w:tcPr>
            <w:tcW w:w="3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Достоевская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Лиговский проспект</w:t>
            </w:r>
          </w:p>
        </w:tc>
        <w:tc>
          <w:tcPr>
            <w:tcW w:w="14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B05062">
        <w:trPr>
          <w:trHeight w:val="300"/>
        </w:trPr>
        <w:tc>
          <w:tcPr>
            <w:tcW w:w="3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lastRenderedPageBreak/>
              <w:t>Лиговский проспект</w:t>
            </w:r>
          </w:p>
        </w:tc>
        <w:tc>
          <w:tcPr>
            <w:tcW w:w="3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Александра Невского-2</w:t>
            </w:r>
          </w:p>
        </w:tc>
        <w:tc>
          <w:tcPr>
            <w:tcW w:w="14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Александра Невского-2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Новочеркасская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Новочеркасская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Ладожская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Ладожская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Проспект Большевиков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Проспект Большевиков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Улица Дыбенко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Александра Невского-1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Александра Невского-2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Достоевская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Владимирская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Садовая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Сенная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Садовая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Спасская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Сенная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Спасская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Технологический институт-1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Технологический институт-2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1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Звенигородская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Пушкинская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Восстания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Маяковская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  <w:tr w:rsidR="00B05062" w:rsidRPr="00B13BFE" w:rsidTr="002C1E84">
        <w:trPr>
          <w:trHeight w:val="300"/>
        </w:trPr>
        <w:tc>
          <w:tcPr>
            <w:tcW w:w="3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Гостиный двор</w:t>
            </w:r>
          </w:p>
        </w:tc>
        <w:tc>
          <w:tcPr>
            <w:tcW w:w="3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Невский проспект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color w:val="000000"/>
                <w:sz w:val="22"/>
                <w:lang w:eastAsia="ru-RU"/>
              </w:rPr>
              <w:t>2</w:t>
            </w:r>
          </w:p>
        </w:tc>
      </w:tr>
    </w:tbl>
    <w:p w:rsidR="00B05062" w:rsidRPr="00B13BFE" w:rsidRDefault="00B05062" w:rsidP="00B05062">
      <w:pPr>
        <w:jc w:val="center"/>
        <w:rPr>
          <w:rFonts w:cs="Times New Roman"/>
          <w:u w:val="single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4"/>
      </w:tblGrid>
      <w:tr w:rsidR="00B05062" w:rsidRPr="00B13BFE" w:rsidTr="002C1E8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b/>
                <w:color w:val="000000"/>
                <w:sz w:val="22"/>
                <w:lang w:eastAsia="ru-RU"/>
              </w:rPr>
              <w:t>Нач. п.</w:t>
            </w:r>
          </w:p>
        </w:tc>
      </w:tr>
      <w:tr w:rsidR="00B05062" w:rsidRPr="00B13BFE" w:rsidTr="002C1E84">
        <w:trPr>
          <w:trHeight w:val="300"/>
          <w:jc w:val="center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B05062" w:rsidRPr="00B13BFE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lang w:eastAsia="ru-RU"/>
              </w:rPr>
            </w:pPr>
            <w:r w:rsidRPr="00B13BFE">
              <w:rPr>
                <w:rFonts w:eastAsia="Times New Roman" w:cs="Times New Roman"/>
                <w:b/>
                <w:color w:val="000000"/>
                <w:sz w:val="22"/>
                <w:lang w:eastAsia="ru-RU"/>
              </w:rPr>
              <w:t>Парнас</w:t>
            </w:r>
          </w:p>
        </w:tc>
      </w:tr>
    </w:tbl>
    <w:p w:rsidR="00B05062" w:rsidRDefault="00B05062" w:rsidP="00B05062"/>
    <w:tbl>
      <w:tblPr>
        <w:tblW w:w="9184" w:type="dxa"/>
        <w:tblInd w:w="103" w:type="dxa"/>
        <w:tblLayout w:type="fixed"/>
        <w:tblLook w:val="04A0" w:firstRow="1" w:lastRow="0" w:firstColumn="1" w:lastColumn="0" w:noHBand="0" w:noVBand="1"/>
      </w:tblPr>
      <w:tblGrid>
        <w:gridCol w:w="1848"/>
        <w:gridCol w:w="490"/>
        <w:gridCol w:w="6846"/>
      </w:tblGrid>
      <w:tr w:rsidR="00B05062" w:rsidRPr="00C341CF" w:rsidTr="00B05062">
        <w:trPr>
          <w:cantSplit/>
          <w:trHeight w:val="881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b/>
                <w:color w:val="000000"/>
                <w:sz w:val="22"/>
                <w:lang w:eastAsia="ru-RU"/>
              </w:rPr>
              <w:t>Пункт</w:t>
            </w:r>
          </w:p>
        </w:tc>
        <w:tc>
          <w:tcPr>
            <w:tcW w:w="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tbRl"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ind w:left="113" w:right="113"/>
              <w:jc w:val="center"/>
              <w:rPr>
                <w:rFonts w:eastAsia="Times New Roman" w:cs="Times New Roman"/>
                <w:b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b/>
                <w:color w:val="000000"/>
                <w:sz w:val="22"/>
                <w:lang w:eastAsia="ru-RU"/>
              </w:rPr>
              <w:t>Расст</w:t>
            </w:r>
            <w:r w:rsidRPr="00090419">
              <w:rPr>
                <w:rFonts w:eastAsia="Times New Roman" w:cs="Times New Roman"/>
                <w:b/>
                <w:color w:val="000000"/>
                <w:sz w:val="22"/>
                <w:lang w:eastAsia="ru-RU"/>
              </w:rPr>
              <w:t>.</w:t>
            </w:r>
          </w:p>
        </w:tc>
        <w:tc>
          <w:tcPr>
            <w:tcW w:w="6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b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b/>
                <w:color w:val="000000"/>
                <w:sz w:val="22"/>
                <w:lang w:eastAsia="ru-RU"/>
              </w:rPr>
              <w:t>Путь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Автово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41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Тех. - Бал. - Нар. - Кир. - Авт.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Адмиралтейская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32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Адм.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Академическая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49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Чер. - Пло. - Лес. - Пло. - Пол. - Ака.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Балтийская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32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Тех. - Бал.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Бухарестская</w:t>
            </w:r>
          </w:p>
        </w:tc>
        <w:tc>
          <w:tcPr>
            <w:tcW w:w="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42</w:t>
            </w:r>
          </w:p>
        </w:tc>
        <w:tc>
          <w:tcPr>
            <w:tcW w:w="6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Зве. - Обв. - Вол. - Бух.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Василеостровская</w:t>
            </w:r>
          </w:p>
        </w:tc>
        <w:tc>
          <w:tcPr>
            <w:tcW w:w="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30</w:t>
            </w:r>
          </w:p>
        </w:tc>
        <w:tc>
          <w:tcPr>
            <w:tcW w:w="6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Вас.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Владимирская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33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Вла.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Волковская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39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Зве. - Обв. - Вол.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Горьковская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20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Гостиный двор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26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Гражданский проспект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55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Чер. - Пло. - Лес. - Пло. - Пол. - Ака. - Гра.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Девяткино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58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Чер. - Пло. - Лес. - Пло. - Пол. - Ака. - Гра. - Дев.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Достоевская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33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Спа. - Дос.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lastRenderedPageBreak/>
              <w:t>Елизаровская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37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Ели.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Звездная</w:t>
            </w:r>
          </w:p>
        </w:tc>
        <w:tc>
          <w:tcPr>
            <w:tcW w:w="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44</w:t>
            </w:r>
          </w:p>
        </w:tc>
        <w:tc>
          <w:tcPr>
            <w:tcW w:w="6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Фру. - Мос. - Эле. - Пар. - Мос. - Зве.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Звенигородская</w:t>
            </w:r>
          </w:p>
        </w:tc>
        <w:tc>
          <w:tcPr>
            <w:tcW w:w="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33</w:t>
            </w:r>
          </w:p>
        </w:tc>
        <w:tc>
          <w:tcPr>
            <w:tcW w:w="6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Зве.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Кировский завод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39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Тех. - Бал. - Нар. - Кир.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Комендантский проспект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47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Адм. - Спо. - Чка. - Кре. - Ста. - Ком.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Крестовский остров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41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Адм. - Спо. - Чка. - Кре.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Купчино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47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Фру. - Мос. - Эле. - Пар. - Мос. - Зве. - Куп.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Ладожская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40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Пло. - Нов. - Лад.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Ленинский проспект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44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Тех. - Бал. - Нар. - Кир. - Авт. - Лен.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Лесная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41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Чер. - Пло. - Лес.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Лиговский проспект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35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Спа. - Дос. - Лиг.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Ломоносовская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40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Ели. - Лом.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Маяковская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29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Международная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45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Зве. - Обв. - Вол. - Бух. - Меж.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Москвоские ворота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33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Фру. - Мос.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Московская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40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Фру. - Мос. - Эле. - Пар. - Мос.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Нарвская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35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Тех. - Бал. - Нар.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Невский проспект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24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Новочеркасская</w:t>
            </w:r>
          </w:p>
        </w:tc>
        <w:tc>
          <w:tcPr>
            <w:tcW w:w="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37</w:t>
            </w:r>
          </w:p>
        </w:tc>
        <w:tc>
          <w:tcPr>
            <w:tcW w:w="6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Пло. - Нов.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Обводный канал</w:t>
            </w:r>
          </w:p>
        </w:tc>
        <w:tc>
          <w:tcPr>
            <w:tcW w:w="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36</w:t>
            </w:r>
          </w:p>
        </w:tc>
        <w:tc>
          <w:tcPr>
            <w:tcW w:w="6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Зве. - Обв.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Обухово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46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Ели. - Лом. - Про. - Обу.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Озерки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5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Парк Победы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37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Фру. - Мос. - Эле. - Пар.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Петроградская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18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Пионерская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11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lastRenderedPageBreak/>
              <w:t>Площадь Александра Невского-1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32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Александра Невского-2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34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Пло.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Восстания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31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Ленина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36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Чер. - Пло.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Площадь Мужества</w:t>
            </w:r>
          </w:p>
        </w:tc>
        <w:tc>
          <w:tcPr>
            <w:tcW w:w="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44</w:t>
            </w:r>
          </w:p>
        </w:tc>
        <w:tc>
          <w:tcPr>
            <w:tcW w:w="6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Чер. - Пло. - Лес. - Пло.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Политехническая</w:t>
            </w:r>
          </w:p>
        </w:tc>
        <w:tc>
          <w:tcPr>
            <w:tcW w:w="4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47</w:t>
            </w:r>
          </w:p>
        </w:tc>
        <w:tc>
          <w:tcPr>
            <w:tcW w:w="68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Чер. - Пло. - Лес. - Пло. - Пол.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Приморская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34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Вас. - При.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Пролетарская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43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Ели. - Лом. - Про.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Проспект Большевиков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43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Пло. - Нов. - Лад. - Про.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Проспект Ветеранов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46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Тех. - Бал. - Нар. - Кир. - Авт. - Лен. - Про.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Проспект Просвещения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Пушкинская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32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Тех. - Пуш.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Рыбацкое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50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Ели. - Лом. - Про. - Обу. - Рыб.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Садовая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29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Сенная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26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Спасская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29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Спа.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Спортивная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35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Адм. - Спо.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Старая деревня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44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Адм. - Спо. - Чка. - Кре. - Ста.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Технологический институт-1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30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Тех.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bookmarkStart w:id="0" w:name="_GoBack"/>
            <w:bookmarkEnd w:id="0"/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Технологический институт-2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29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Удельная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8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Улица Дыбенко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45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Пло. - Нов. - Лад. - Про. - Ули.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Фрунзенская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31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Фру.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Черная речка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14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Чернышевская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33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Гос. - Мая. - Пло. - Чер.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lastRenderedPageBreak/>
              <w:t>Чкаловская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37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Сад. - Адм. - Спо. - Чка.</w:t>
            </w:r>
          </w:p>
        </w:tc>
      </w:tr>
      <w:tr w:rsidR="00B05062" w:rsidRPr="00C341CF" w:rsidTr="00B05062">
        <w:trPr>
          <w:trHeight w:val="300"/>
        </w:trPr>
        <w:tc>
          <w:tcPr>
            <w:tcW w:w="18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Электросила</w:t>
            </w:r>
          </w:p>
        </w:tc>
        <w:tc>
          <w:tcPr>
            <w:tcW w:w="4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35</w:t>
            </w:r>
          </w:p>
        </w:tc>
        <w:tc>
          <w:tcPr>
            <w:tcW w:w="6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05062" w:rsidRPr="00C341CF" w:rsidRDefault="00B05062" w:rsidP="002C1E84">
            <w:pPr>
              <w:spacing w:line="240" w:lineRule="auto"/>
              <w:jc w:val="center"/>
              <w:rPr>
                <w:rFonts w:eastAsia="Times New Roman" w:cs="Times New Roman"/>
                <w:color w:val="000000"/>
                <w:lang w:eastAsia="ru-RU"/>
              </w:rPr>
            </w:pPr>
            <w:r w:rsidRPr="00C341CF">
              <w:rPr>
                <w:rFonts w:eastAsia="Times New Roman" w:cs="Times New Roman"/>
                <w:color w:val="000000"/>
                <w:sz w:val="22"/>
                <w:lang w:eastAsia="ru-RU"/>
              </w:rPr>
              <w:t>Пар. - Про. - Озе. - Уде. - Пио. - Чер. - Пет. - Гор. - Нев. - Сен. - Тех. - Фру. - Мос. - Эле.</w:t>
            </w:r>
          </w:p>
        </w:tc>
      </w:tr>
    </w:tbl>
    <w:p w:rsidR="00B05062" w:rsidRPr="007E718F" w:rsidRDefault="00B05062" w:rsidP="00B05062">
      <w:pPr>
        <w:jc w:val="center"/>
      </w:pPr>
    </w:p>
    <w:p w:rsidR="008B39EF" w:rsidRDefault="008B39EF"/>
    <w:sectPr w:rsidR="008B39EF" w:rsidSect="00BA1E32">
      <w:footerReference w:type="default" r:id="rId10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212275"/>
      <w:docPartObj>
        <w:docPartGallery w:val="Page Numbers (Bottom of Page)"/>
        <w:docPartUnique/>
      </w:docPartObj>
    </w:sdtPr>
    <w:sdtEndPr/>
    <w:sdtContent>
      <w:p w:rsidR="00B13BFE" w:rsidRDefault="00B05062">
        <w:pPr>
          <w:pStyle w:val="a8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B13BFE" w:rsidRDefault="00B05062">
    <w:pPr>
      <w:pStyle w:val="a8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528D3"/>
    <w:multiLevelType w:val="hybridMultilevel"/>
    <w:tmpl w:val="B48873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7712F"/>
    <w:multiLevelType w:val="hybridMultilevel"/>
    <w:tmpl w:val="BB22A9AA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03D77B8F"/>
    <w:multiLevelType w:val="hybridMultilevel"/>
    <w:tmpl w:val="CE2E388C"/>
    <w:lvl w:ilvl="0" w:tplc="0419000F">
      <w:start w:val="1"/>
      <w:numFmt w:val="decimal"/>
      <w:lvlText w:val="%1."/>
      <w:lvlJc w:val="left"/>
      <w:pPr>
        <w:ind w:left="1425" w:hanging="360"/>
      </w:pPr>
    </w:lvl>
    <w:lvl w:ilvl="1" w:tplc="04190019" w:tentative="1">
      <w:start w:val="1"/>
      <w:numFmt w:val="lowerLetter"/>
      <w:lvlText w:val="%2."/>
      <w:lvlJc w:val="left"/>
      <w:pPr>
        <w:ind w:left="2145" w:hanging="360"/>
      </w:pPr>
    </w:lvl>
    <w:lvl w:ilvl="2" w:tplc="0419001B" w:tentative="1">
      <w:start w:val="1"/>
      <w:numFmt w:val="lowerRoman"/>
      <w:lvlText w:val="%3."/>
      <w:lvlJc w:val="right"/>
      <w:pPr>
        <w:ind w:left="2865" w:hanging="180"/>
      </w:pPr>
    </w:lvl>
    <w:lvl w:ilvl="3" w:tplc="0419000F" w:tentative="1">
      <w:start w:val="1"/>
      <w:numFmt w:val="decimal"/>
      <w:lvlText w:val="%4."/>
      <w:lvlJc w:val="left"/>
      <w:pPr>
        <w:ind w:left="3585" w:hanging="360"/>
      </w:pPr>
    </w:lvl>
    <w:lvl w:ilvl="4" w:tplc="04190019" w:tentative="1">
      <w:start w:val="1"/>
      <w:numFmt w:val="lowerLetter"/>
      <w:lvlText w:val="%5."/>
      <w:lvlJc w:val="left"/>
      <w:pPr>
        <w:ind w:left="4305" w:hanging="360"/>
      </w:pPr>
    </w:lvl>
    <w:lvl w:ilvl="5" w:tplc="0419001B" w:tentative="1">
      <w:start w:val="1"/>
      <w:numFmt w:val="lowerRoman"/>
      <w:lvlText w:val="%6."/>
      <w:lvlJc w:val="right"/>
      <w:pPr>
        <w:ind w:left="5025" w:hanging="180"/>
      </w:pPr>
    </w:lvl>
    <w:lvl w:ilvl="6" w:tplc="0419000F" w:tentative="1">
      <w:start w:val="1"/>
      <w:numFmt w:val="decimal"/>
      <w:lvlText w:val="%7."/>
      <w:lvlJc w:val="left"/>
      <w:pPr>
        <w:ind w:left="5745" w:hanging="360"/>
      </w:pPr>
    </w:lvl>
    <w:lvl w:ilvl="7" w:tplc="04190019" w:tentative="1">
      <w:start w:val="1"/>
      <w:numFmt w:val="lowerLetter"/>
      <w:lvlText w:val="%8."/>
      <w:lvlJc w:val="left"/>
      <w:pPr>
        <w:ind w:left="6465" w:hanging="360"/>
      </w:pPr>
    </w:lvl>
    <w:lvl w:ilvl="8" w:tplc="041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3" w15:restartNumberingAfterBreak="0">
    <w:nsid w:val="0ABA2138"/>
    <w:multiLevelType w:val="hybridMultilevel"/>
    <w:tmpl w:val="26C603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650C5"/>
    <w:multiLevelType w:val="hybridMultilevel"/>
    <w:tmpl w:val="D50EFB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425284"/>
    <w:multiLevelType w:val="hybridMultilevel"/>
    <w:tmpl w:val="C82AA0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03697A"/>
    <w:multiLevelType w:val="hybridMultilevel"/>
    <w:tmpl w:val="825EE188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 w15:restartNumberingAfterBreak="0">
    <w:nsid w:val="276333C2"/>
    <w:multiLevelType w:val="hybridMultilevel"/>
    <w:tmpl w:val="983E280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42754C"/>
    <w:multiLevelType w:val="hybridMultilevel"/>
    <w:tmpl w:val="4F1A2024"/>
    <w:lvl w:ilvl="0" w:tplc="8E3AAA4C">
      <w:start w:val="1"/>
      <w:numFmt w:val="bullet"/>
      <w:lvlText w:val=""/>
      <w:lvlJc w:val="left"/>
      <w:pPr>
        <w:tabs>
          <w:tab w:val="num" w:pos="473"/>
        </w:tabs>
        <w:ind w:left="284" w:hanging="171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  <w:rPr>
        <w:rFonts w:cs="Times New Roman"/>
      </w:rPr>
    </w:lvl>
  </w:abstractNum>
  <w:abstractNum w:abstractNumId="9" w15:restartNumberingAfterBreak="0">
    <w:nsid w:val="4C6E4AD3"/>
    <w:multiLevelType w:val="hybridMultilevel"/>
    <w:tmpl w:val="BF92E5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144F17"/>
    <w:multiLevelType w:val="hybridMultilevel"/>
    <w:tmpl w:val="CBB431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E83235"/>
    <w:multiLevelType w:val="hybridMultilevel"/>
    <w:tmpl w:val="92FEBB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1376D"/>
    <w:multiLevelType w:val="hybridMultilevel"/>
    <w:tmpl w:val="2C2855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151699"/>
    <w:multiLevelType w:val="multilevel"/>
    <w:tmpl w:val="1DDC0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F0008AC"/>
    <w:multiLevelType w:val="hybridMultilevel"/>
    <w:tmpl w:val="3D4E3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6"/>
  </w:num>
  <w:num w:numId="4">
    <w:abstractNumId w:val="4"/>
  </w:num>
  <w:num w:numId="5">
    <w:abstractNumId w:val="7"/>
  </w:num>
  <w:num w:numId="6">
    <w:abstractNumId w:val="3"/>
  </w:num>
  <w:num w:numId="7">
    <w:abstractNumId w:val="1"/>
  </w:num>
  <w:num w:numId="8">
    <w:abstractNumId w:val="2"/>
  </w:num>
  <w:num w:numId="9">
    <w:abstractNumId w:val="11"/>
  </w:num>
  <w:num w:numId="10">
    <w:abstractNumId w:val="14"/>
  </w:num>
  <w:num w:numId="11">
    <w:abstractNumId w:val="5"/>
  </w:num>
  <w:num w:numId="12">
    <w:abstractNumId w:val="12"/>
  </w:num>
  <w:num w:numId="13">
    <w:abstractNumId w:val="10"/>
  </w:num>
  <w:num w:numId="14">
    <w:abstractNumId w:val="9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062"/>
    <w:rsid w:val="008B39EF"/>
    <w:rsid w:val="00B05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6407F1"/>
  <w15:chartTrackingRefBased/>
  <w15:docId w15:val="{987104C2-F6C2-4843-B4F7-9E218D959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05062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B05062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05062"/>
    <w:pPr>
      <w:keepNext/>
      <w:keepLines/>
      <w:spacing w:before="200"/>
      <w:jc w:val="center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5062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05062"/>
    <w:rPr>
      <w:rFonts w:ascii="Times New Roman" w:eastAsiaTheme="majorEastAsia" w:hAnsi="Times New Roman" w:cstheme="majorBidi"/>
      <w:b/>
      <w:bCs/>
      <w:sz w:val="24"/>
      <w:szCs w:val="26"/>
    </w:rPr>
  </w:style>
  <w:style w:type="character" w:styleId="a3">
    <w:name w:val="Hyperlink"/>
    <w:basedOn w:val="a0"/>
    <w:uiPriority w:val="99"/>
    <w:unhideWhenUsed/>
    <w:rsid w:val="00B05062"/>
    <w:rPr>
      <w:color w:val="0000FF"/>
      <w:u w:val="single"/>
    </w:rPr>
  </w:style>
  <w:style w:type="character" w:customStyle="1" w:styleId="apple-converted-space">
    <w:name w:val="apple-converted-space"/>
    <w:basedOn w:val="a0"/>
    <w:rsid w:val="00B05062"/>
  </w:style>
  <w:style w:type="paragraph" w:styleId="a4">
    <w:name w:val="List Paragraph"/>
    <w:basedOn w:val="a"/>
    <w:uiPriority w:val="34"/>
    <w:qFormat/>
    <w:rsid w:val="00B05062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B0506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  <w:style w:type="paragraph" w:styleId="a6">
    <w:name w:val="header"/>
    <w:basedOn w:val="a"/>
    <w:link w:val="a7"/>
    <w:uiPriority w:val="99"/>
    <w:semiHidden/>
    <w:unhideWhenUsed/>
    <w:rsid w:val="00B05062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B05062"/>
    <w:rPr>
      <w:rFonts w:ascii="Times New Roman" w:hAnsi="Times New Roman"/>
      <w:sz w:val="24"/>
    </w:rPr>
  </w:style>
  <w:style w:type="paragraph" w:styleId="a8">
    <w:name w:val="footer"/>
    <w:basedOn w:val="a"/>
    <w:link w:val="a9"/>
    <w:uiPriority w:val="99"/>
    <w:unhideWhenUsed/>
    <w:rsid w:val="00B05062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05062"/>
    <w:rPr>
      <w:rFonts w:ascii="Times New Roman" w:hAnsi="Times New Roman"/>
      <w:sz w:val="24"/>
    </w:rPr>
  </w:style>
  <w:style w:type="table" w:styleId="aa">
    <w:name w:val="Table Grid"/>
    <w:basedOn w:val="a1"/>
    <w:uiPriority w:val="59"/>
    <w:rsid w:val="00B050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B05062"/>
    <w:rPr>
      <w:color w:val="808080"/>
    </w:rPr>
  </w:style>
  <w:style w:type="paragraph" w:styleId="ac">
    <w:name w:val="Balloon Text"/>
    <w:basedOn w:val="a"/>
    <w:link w:val="ad"/>
    <w:uiPriority w:val="99"/>
    <w:semiHidden/>
    <w:unhideWhenUsed/>
    <w:rsid w:val="00B0506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B05062"/>
    <w:rPr>
      <w:rFonts w:ascii="Tahoma" w:hAnsi="Tahoma" w:cs="Tahoma"/>
      <w:sz w:val="16"/>
      <w:szCs w:val="16"/>
    </w:rPr>
  </w:style>
  <w:style w:type="paragraph" w:styleId="ae">
    <w:name w:val="TOC Heading"/>
    <w:basedOn w:val="1"/>
    <w:next w:val="a"/>
    <w:uiPriority w:val="39"/>
    <w:unhideWhenUsed/>
    <w:qFormat/>
    <w:rsid w:val="00B05062"/>
    <w:pPr>
      <w:spacing w:line="276" w:lineRule="auto"/>
      <w:jc w:val="left"/>
      <w:outlineLvl w:val="9"/>
    </w:pPr>
    <w:rPr>
      <w:rFonts w:asciiTheme="majorHAnsi" w:hAnsiTheme="majorHAnsi"/>
      <w:color w:val="2E74B5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B0506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05062"/>
    <w:pPr>
      <w:spacing w:after="100"/>
      <w:ind w:left="240"/>
    </w:pPr>
  </w:style>
  <w:style w:type="character" w:customStyle="1" w:styleId="s7">
    <w:name w:val="s7"/>
    <w:basedOn w:val="a0"/>
    <w:rsid w:val="00B05062"/>
  </w:style>
  <w:style w:type="character" w:customStyle="1" w:styleId="s5">
    <w:name w:val="s5"/>
    <w:basedOn w:val="a0"/>
    <w:rsid w:val="00B05062"/>
  </w:style>
  <w:style w:type="character" w:customStyle="1" w:styleId="s6">
    <w:name w:val="s6"/>
    <w:basedOn w:val="a0"/>
    <w:rsid w:val="00B05062"/>
  </w:style>
  <w:style w:type="character" w:customStyle="1" w:styleId="s8">
    <w:name w:val="s8"/>
    <w:basedOn w:val="a0"/>
    <w:rsid w:val="00B05062"/>
  </w:style>
  <w:style w:type="character" w:styleId="af">
    <w:name w:val="FollowedHyperlink"/>
    <w:basedOn w:val="a0"/>
    <w:uiPriority w:val="99"/>
    <w:semiHidden/>
    <w:unhideWhenUsed/>
    <w:rsid w:val="00B050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D9127-2154-4935-84D7-6BC73E276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1841</Words>
  <Characters>10494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ГБУ "Кадастровая оценка"</Company>
  <LinksUpToDate>false</LinksUpToDate>
  <CharactersWithSpaces>12311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Береговой Дмитрий Викторович</dc:creator>
  <cp:keywords/>
  <dc:description/>
  <cp:lastModifiedBy>Береговой Дмитрий Викторович</cp:lastModifiedBy>
  <cp:revision>1</cp:revision>
  <dcterms:created xsi:type="dcterms:W3CDTF">2019-03-27T07:58:00Z</dcterms:created>
  <dcterms:modified xsi:type="dcterms:W3CDTF">2019-03-27T08:09:00Z</dcterms:modified>
</cp:coreProperties>
</file>